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B3A" w:rsidRDefault="00CB0B3A" w:rsidP="00CB0B3A">
      <w:pPr>
        <w:spacing w:line="276" w:lineRule="auto"/>
        <w:jc w:val="both"/>
        <w:rPr>
          <w:b/>
          <w:lang w:val="sr-Latn-RS"/>
        </w:rPr>
      </w:pPr>
      <w:r>
        <w:rPr>
          <w:b/>
          <w:lang w:val="sr-Latn-RS"/>
        </w:rPr>
        <w:t>PREDLOG ODLUKE O RAZREŠENJU</w:t>
      </w:r>
      <w:r w:rsidRPr="00CB0B3A">
        <w:rPr>
          <w:b/>
          <w:lang w:val="sr-Latn-RS"/>
        </w:rPr>
        <w:t xml:space="preserve"> </w:t>
      </w:r>
      <w:r>
        <w:rPr>
          <w:b/>
          <w:lang w:val="sr-Latn-RS"/>
        </w:rPr>
        <w:t>NEZAVISNOG I NEIZVRŠNOG DIREKTORA DRUŠTVA</w:t>
      </w:r>
      <w:r w:rsidRPr="00CB0B3A">
        <w:rPr>
          <w:b/>
          <w:lang w:val="sr-Latn-RS"/>
        </w:rPr>
        <w:t xml:space="preserve"> </w:t>
      </w:r>
      <w:r>
        <w:rPr>
          <w:b/>
          <w:lang w:val="sr-Latn-RS"/>
        </w:rPr>
        <w:t>I ČLANA ODBORA DIREKTORA I  IMENOVANJU NEZAVISNOG I NEIZVRŠNOG DIREKTORA DRUŠTVA I ČLANA ODBORA DIREKTORA</w:t>
      </w:r>
    </w:p>
    <w:p w:rsidR="00CB0B3A" w:rsidRDefault="00CB0B3A" w:rsidP="00CB0B3A">
      <w:pPr>
        <w:spacing w:line="276" w:lineRule="auto"/>
        <w:jc w:val="both"/>
        <w:rPr>
          <w:lang w:val="sr-Latn-RS"/>
        </w:rPr>
      </w:pPr>
    </w:p>
    <w:p w:rsidR="00CB0B3A" w:rsidRDefault="00CB0B3A" w:rsidP="00CB0B3A">
      <w:pPr>
        <w:jc w:val="both"/>
        <w:rPr>
          <w:lang w:val="en-US" w:eastAsia="en-US"/>
        </w:rPr>
      </w:pPr>
      <w:r>
        <w:rPr>
          <w:lang w:val="sr-Latn-RS"/>
        </w:rPr>
        <w:t xml:space="preserve">Na osnovu člana 329. stav 1. tačka 11) </w:t>
      </w:r>
      <w:r>
        <w:rPr>
          <w:lang w:val="en-US" w:eastAsia="en-US"/>
        </w:rPr>
        <w:t xml:space="preserve">("Sl. glasnik RS", br. 36/2011, 99/2011, 83/2014 - dr. zakon, 5/2015, 44/2018, 95/2018, 91/2019 i 109/221) </w:t>
      </w:r>
      <w:r>
        <w:rPr>
          <w:color w:val="000000" w:themeColor="text1"/>
          <w:lang w:val="sr-Latn-RS"/>
        </w:rPr>
        <w:t xml:space="preserve">(u daljem tekstu: </w:t>
      </w:r>
      <w:r>
        <w:rPr>
          <w:b/>
          <w:color w:val="000000" w:themeColor="text1"/>
          <w:lang w:val="sr-Latn-RS"/>
        </w:rPr>
        <w:t>Zakon</w:t>
      </w:r>
      <w:r>
        <w:rPr>
          <w:color w:val="000000" w:themeColor="text1"/>
          <w:lang w:val="sr-Latn-RS"/>
        </w:rPr>
        <w:t xml:space="preserve">), FINTEL ENERGIJA AD BEOGRAD, matični broj: 20305266 (u daljem tekstu: „Društvo”), </w:t>
      </w:r>
      <w:r>
        <w:rPr>
          <w:lang w:val="sr-Latn-RS"/>
        </w:rPr>
        <w:t>Skupštin</w:t>
      </w:r>
      <w:r w:rsidR="00282A26">
        <w:rPr>
          <w:lang w:val="sr-Latn-RS"/>
        </w:rPr>
        <w:t>a Društva na sednici održanoj 18</w:t>
      </w:r>
      <w:bookmarkStart w:id="0" w:name="_GoBack"/>
      <w:bookmarkEnd w:id="0"/>
      <w:r>
        <w:rPr>
          <w:lang w:val="sr-Latn-RS"/>
        </w:rPr>
        <w:t xml:space="preserve">. novembra 2022. godine, donosi sledeću </w:t>
      </w:r>
    </w:p>
    <w:p w:rsidR="00CB0B3A" w:rsidRDefault="00CB0B3A" w:rsidP="00CB0B3A">
      <w:pPr>
        <w:spacing w:line="276" w:lineRule="auto"/>
        <w:jc w:val="both"/>
        <w:rPr>
          <w:lang w:val="sr-Latn-RS"/>
        </w:rPr>
      </w:pPr>
    </w:p>
    <w:p w:rsidR="00CB0B3A" w:rsidRDefault="00CB0B3A" w:rsidP="00CB0B3A">
      <w:pPr>
        <w:spacing w:line="276" w:lineRule="auto"/>
        <w:jc w:val="both"/>
        <w:rPr>
          <w:lang w:val="sr-Latn-RS"/>
        </w:rPr>
      </w:pPr>
    </w:p>
    <w:p w:rsidR="00CB0B3A" w:rsidRDefault="00CB0B3A" w:rsidP="00CB0B3A">
      <w:pPr>
        <w:spacing w:line="276" w:lineRule="auto"/>
        <w:jc w:val="center"/>
        <w:rPr>
          <w:b/>
          <w:lang w:val="sr-Latn-RS"/>
        </w:rPr>
      </w:pPr>
      <w:r>
        <w:rPr>
          <w:b/>
          <w:lang w:val="sr-Latn-RS"/>
        </w:rPr>
        <w:t>ODLUKU O RAZREŠENJU NEZAVISNOG I NEIZVRŠNOG DIREKTORA DRUŠTVA I ČLANA ODBORA DIREKTORA DRUŠTVA I IMENOVANJU NEZAVISNOG I NEIZVRŠNOG DIREKTORA DRUŠTVA I ČLANA ODBORA DIREKTORA DRUŠTVA</w:t>
      </w:r>
    </w:p>
    <w:p w:rsidR="00CB0B3A" w:rsidRDefault="00CB0B3A" w:rsidP="00CB0B3A">
      <w:pPr>
        <w:spacing w:line="276" w:lineRule="auto"/>
        <w:jc w:val="center"/>
        <w:rPr>
          <w:b/>
          <w:lang w:val="sr-Latn-RS"/>
        </w:rPr>
      </w:pPr>
    </w:p>
    <w:p w:rsidR="00CB0B3A" w:rsidRDefault="00CB0B3A" w:rsidP="00CB0B3A">
      <w:pPr>
        <w:spacing w:before="100" w:beforeAutospacing="1" w:after="100" w:afterAutospacing="1"/>
        <w:jc w:val="both"/>
      </w:pPr>
      <w:r>
        <w:t xml:space="preserve">Paolo Martini iz Italije, br. pasoša </w:t>
      </w:r>
      <w:r w:rsidRPr="00CB0B3A">
        <w:t>YA9058869</w:t>
      </w:r>
      <w:r>
        <w:t xml:space="preserve"> razrešava se dužnosti neizvršnog i nezavisnog direktora društva i člana odbora direktora društva.</w:t>
      </w:r>
    </w:p>
    <w:p w:rsidR="00CB0B3A" w:rsidRDefault="00BE4A85" w:rsidP="00CB0B3A">
      <w:pPr>
        <w:spacing w:before="100" w:beforeAutospacing="1" w:after="100" w:afterAutospacing="1"/>
        <w:jc w:val="both"/>
      </w:pPr>
      <w:r>
        <w:t>Tamara Mlađenović</w:t>
      </w:r>
      <w:r w:rsidR="00CB0B3A">
        <w:t xml:space="preserve"> iz Beograda, ul. </w:t>
      </w:r>
      <w:r w:rsidR="00CB0B3A" w:rsidRPr="00CB0B3A">
        <w:t>Cara Dušana br. 096/3/12</w:t>
      </w:r>
      <w:r w:rsidR="00CB0B3A">
        <w:t xml:space="preserve">, JMBG </w:t>
      </w:r>
      <w:r w:rsidRPr="00BE4A85">
        <w:t>3101983136542</w:t>
      </w:r>
      <w:r w:rsidR="00CB0B3A" w:rsidRPr="00BE4A85">
        <w:t>,</w:t>
      </w:r>
      <w:r w:rsidR="00CB0B3A">
        <w:t xml:space="preserve"> imenuje se za neizvršnog i nezavisnog direktora društva i člana odbora direktora društva.</w:t>
      </w:r>
    </w:p>
    <w:p w:rsidR="00CB0B3A" w:rsidRDefault="00CB0B3A" w:rsidP="00CB0B3A">
      <w:pPr>
        <w:spacing w:before="100" w:beforeAutospacing="1" w:after="100" w:afterAutospacing="1"/>
        <w:jc w:val="both"/>
      </w:pPr>
      <w:r>
        <w:t>Ova odluka stupa na snagu danom donošenja.</w:t>
      </w:r>
    </w:p>
    <w:p w:rsidR="00CB0B3A" w:rsidRDefault="00CB0B3A" w:rsidP="00CB0B3A">
      <w:pPr>
        <w:spacing w:line="276" w:lineRule="auto"/>
        <w:jc w:val="both"/>
        <w:rPr>
          <w:lang w:val="sr-Latn-RS"/>
        </w:rPr>
      </w:pPr>
    </w:p>
    <w:p w:rsidR="00CB0B3A" w:rsidRDefault="00CB0B3A" w:rsidP="00CB0B3A">
      <w:pPr>
        <w:spacing w:line="276" w:lineRule="auto"/>
        <w:jc w:val="both"/>
        <w:rPr>
          <w:lang w:val="sr-Latn-RS"/>
        </w:rPr>
      </w:pPr>
    </w:p>
    <w:p w:rsidR="00CB0B3A" w:rsidRDefault="00CB0B3A" w:rsidP="00CB0B3A">
      <w:pPr>
        <w:spacing w:line="276" w:lineRule="auto"/>
        <w:ind w:left="4332" w:firstLine="708"/>
        <w:jc w:val="both"/>
      </w:pPr>
      <w:r>
        <w:t>FINTEL ENERGIJA AD BEOGRAD</w:t>
      </w:r>
    </w:p>
    <w:p w:rsidR="00CB0B3A" w:rsidRDefault="00CB0B3A" w:rsidP="00CB0B3A">
      <w:pPr>
        <w:spacing w:line="276" w:lineRule="auto"/>
        <w:jc w:val="both"/>
      </w:pPr>
    </w:p>
    <w:p w:rsidR="00CB0B3A" w:rsidRDefault="00CB0B3A" w:rsidP="00CB0B3A">
      <w:pPr>
        <w:spacing w:line="276" w:lineRule="auto"/>
        <w:ind w:left="4320" w:firstLine="720"/>
        <w:jc w:val="both"/>
      </w:pPr>
      <w:r>
        <w:t>_______________________________</w:t>
      </w:r>
    </w:p>
    <w:p w:rsidR="00CB0B3A" w:rsidRDefault="00CB0B3A" w:rsidP="00CB0B3A">
      <w:pPr>
        <w:spacing w:line="276" w:lineRule="auto"/>
        <w:ind w:left="4320" w:firstLine="720"/>
      </w:pPr>
      <w:r>
        <w:t>Tiziano Giovannetti, predsednik skupštine</w:t>
      </w:r>
    </w:p>
    <w:p w:rsidR="00287687" w:rsidRPr="00287687" w:rsidRDefault="00287687">
      <w:pPr>
        <w:rPr>
          <w:rFonts w:ascii="Bookman Old Style" w:hAnsi="Bookman Old Style"/>
          <w:lang w:val="sr-Latn-RS"/>
        </w:rPr>
      </w:pPr>
    </w:p>
    <w:sectPr w:rsidR="00287687" w:rsidRPr="002876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4FD" w:rsidRDefault="003614FD" w:rsidP="00287687">
      <w:r>
        <w:separator/>
      </w:r>
    </w:p>
  </w:endnote>
  <w:endnote w:type="continuationSeparator" w:id="0">
    <w:p w:rsidR="003614FD" w:rsidRDefault="003614FD" w:rsidP="00287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4FD" w:rsidRDefault="003614FD" w:rsidP="00287687">
      <w:r>
        <w:separator/>
      </w:r>
    </w:p>
  </w:footnote>
  <w:footnote w:type="continuationSeparator" w:id="0">
    <w:p w:rsidR="003614FD" w:rsidRDefault="003614FD" w:rsidP="00287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A3"/>
    <w:rsid w:val="00116165"/>
    <w:rsid w:val="00140204"/>
    <w:rsid w:val="001A4337"/>
    <w:rsid w:val="001B744F"/>
    <w:rsid w:val="002524F1"/>
    <w:rsid w:val="00282A26"/>
    <w:rsid w:val="00287687"/>
    <w:rsid w:val="0033586A"/>
    <w:rsid w:val="003614FD"/>
    <w:rsid w:val="004300BF"/>
    <w:rsid w:val="007839A3"/>
    <w:rsid w:val="0092591B"/>
    <w:rsid w:val="00BE4A85"/>
    <w:rsid w:val="00CB0B3A"/>
    <w:rsid w:val="00E57EA3"/>
    <w:rsid w:val="00EE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5B4D3"/>
  <w15:chartTrackingRefBased/>
  <w15:docId w15:val="{950A413C-F2A8-49B5-AC92-29413CE6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B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687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87687"/>
  </w:style>
  <w:style w:type="paragraph" w:styleId="Footer">
    <w:name w:val="footer"/>
    <w:basedOn w:val="Normal"/>
    <w:link w:val="FooterChar"/>
    <w:uiPriority w:val="99"/>
    <w:unhideWhenUsed/>
    <w:rsid w:val="002876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Saricic</dc:creator>
  <cp:keywords/>
  <dc:description/>
  <cp:lastModifiedBy>Vladimir Saricic</cp:lastModifiedBy>
  <cp:revision>4</cp:revision>
  <dcterms:created xsi:type="dcterms:W3CDTF">2022-10-06T09:52:00Z</dcterms:created>
  <dcterms:modified xsi:type="dcterms:W3CDTF">2022-10-06T12:48:00Z</dcterms:modified>
</cp:coreProperties>
</file>